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23266" w14:textId="77777777" w:rsidR="00110EEC" w:rsidRPr="007F75AC" w:rsidRDefault="00110EEC" w:rsidP="00110EEC">
      <w:pPr>
        <w:pStyle w:val="2"/>
        <w:shd w:val="clear" w:color="auto" w:fill="FFFFFF"/>
        <w:spacing w:before="120" w:beforeAutospacing="0" w:after="120" w:afterAutospacing="0"/>
        <w:jc w:val="center"/>
        <w:textAlignment w:val="baseline"/>
        <w:rPr>
          <w:rFonts w:ascii="Arial" w:hAnsi="Arial" w:cs="Arial"/>
          <w:b w:val="0"/>
          <w:bCs w:val="0"/>
          <w:color w:val="222233"/>
          <w:sz w:val="24"/>
          <w:szCs w:val="24"/>
        </w:rPr>
      </w:pPr>
      <w:r w:rsidRPr="007F75AC">
        <w:rPr>
          <w:rFonts w:ascii="Arial" w:hAnsi="Arial" w:cs="Arial"/>
          <w:b w:val="0"/>
          <w:bCs w:val="0"/>
          <w:color w:val="222233"/>
          <w:sz w:val="24"/>
          <w:szCs w:val="24"/>
        </w:rPr>
        <w:t>Организации, образующие инфраструктуру поддержки субъектов малого и среднего предпринимательства, условиях и порядок оказания такими организациями поддержки субъектам МСП</w:t>
      </w:r>
      <w:r>
        <w:rPr>
          <w:rFonts w:ascii="Arial" w:hAnsi="Arial" w:cs="Arial"/>
          <w:b w:val="0"/>
          <w:bCs w:val="0"/>
          <w:color w:val="222233"/>
          <w:sz w:val="24"/>
          <w:szCs w:val="24"/>
        </w:rPr>
        <w:t xml:space="preserve"> на 20.06.2024</w:t>
      </w:r>
    </w:p>
    <w:p w14:paraId="2C343C30" w14:textId="77777777" w:rsidR="00110EEC" w:rsidRPr="00715163" w:rsidRDefault="00110EEC" w:rsidP="00110EEC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</w:pPr>
      <w:r>
        <w:tab/>
      </w:r>
      <w:r w:rsidRPr="00715163">
        <w:t xml:space="preserve">Информация об организации, образующую инфраструктуру поддержки субъектов малого и среднего предпринимательства, условиях и порядок оказания такими организациями поддержки субъектам малого и среднего предпринимательства размещена на сайте Администрации Тальменского района в разделе «Предпринимательство» подраздела «ИКЦ, Общественный совет», так как на территории муниципального образования </w:t>
      </w:r>
      <w:r>
        <w:t>Среднесибирский</w:t>
      </w:r>
      <w:r w:rsidRPr="00715163">
        <w:t xml:space="preserve"> сельсовет Тальменского района данных организаций нет.</w:t>
      </w:r>
    </w:p>
    <w:p w14:paraId="6AF5BBB3" w14:textId="77777777" w:rsidR="00110EEC" w:rsidRPr="007F75AC" w:rsidRDefault="00110EEC" w:rsidP="00110EEC"/>
    <w:p w14:paraId="64091E4C" w14:textId="77777777" w:rsidR="00F12C76" w:rsidRPr="00110EEC" w:rsidRDefault="00F12C76" w:rsidP="00110EEC"/>
    <w:sectPr w:rsidR="00F12C76" w:rsidRPr="00110EEC" w:rsidSect="0011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13"/>
    <w:rsid w:val="00110EEC"/>
    <w:rsid w:val="004B71FE"/>
    <w:rsid w:val="006C0B77"/>
    <w:rsid w:val="007D1527"/>
    <w:rsid w:val="008242FF"/>
    <w:rsid w:val="00870751"/>
    <w:rsid w:val="00922C48"/>
    <w:rsid w:val="009C48B6"/>
    <w:rsid w:val="00A10C64"/>
    <w:rsid w:val="00B915B7"/>
    <w:rsid w:val="00DB381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9AED-C29B-4698-B1C5-F87F96A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8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link w:val="20"/>
    <w:qFormat/>
    <w:rsid w:val="009C48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48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rsid w:val="009C48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2024-07-10T08:35:00Z</dcterms:created>
  <dcterms:modified xsi:type="dcterms:W3CDTF">2024-07-10T08:37:00Z</dcterms:modified>
</cp:coreProperties>
</file>